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February 2016</w:t>
      </w:r>
      <w:r w:rsidRPr="00A956FE">
        <w:rPr>
          <w:rFonts w:asciiTheme="minorHAnsi" w:hAnsiTheme="minorHAnsi" w:cs="Arial"/>
          <w:lang w:val="en-ZA"/>
        </w:rPr>
        <w:t xml:space="preserve"> under</w:t>
      </w:r>
      <w:r w:rsidR="00D519B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19B7">
        <w:rPr>
          <w:rFonts w:asciiTheme="minorHAnsi" w:hAnsiTheme="minorHAnsi" w:cs="Arial"/>
          <w:b/>
          <w:lang w:val="en-ZA"/>
        </w:rPr>
        <w:tab/>
      </w:r>
      <w:r w:rsidR="00D519B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19B7" w:rsidRPr="00D519B7">
        <w:rPr>
          <w:rFonts w:asciiTheme="minorHAnsi" w:hAnsiTheme="minorHAnsi"/>
          <w:lang w:val="en-ZA"/>
        </w:rPr>
        <w:t>R</w:t>
      </w:r>
      <w:r w:rsidR="00D519B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19B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519B7">
        <w:rPr>
          <w:rFonts w:asciiTheme="minorHAnsi" w:hAnsiTheme="minorHAnsi" w:cs="Arial"/>
          <w:lang w:val="en-ZA"/>
        </w:rPr>
        <w:t>99.16881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519B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519B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19B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</w:t>
      </w:r>
      <w:r w:rsidR="00D519B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19B7" w:rsidRPr="00D519B7">
        <w:rPr>
          <w:rFonts w:asciiTheme="minorHAnsi" w:hAnsiTheme="minorHAnsi" w:cs="Arial"/>
          <w:lang w:val="en-ZA"/>
        </w:rPr>
        <w:t>By 17:00 on</w:t>
      </w:r>
      <w:r w:rsidR="00D519B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March</w:t>
      </w:r>
      <w:r w:rsidR="00D519B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519B7"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ZAG000132523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19B7" w:rsidRPr="00A956FE" w:rsidRDefault="00D519B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19B7" w:rsidRDefault="00D519B7" w:rsidP="00D519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519B7" w:rsidRDefault="00D519B7" w:rsidP="00D519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19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19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9B7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24DE3E-DEC9-48B6-9754-C471CB22D9FA}"/>
</file>

<file path=customXml/itemProps2.xml><?xml version="1.0" encoding="utf-8"?>
<ds:datastoreItem xmlns:ds="http://schemas.openxmlformats.org/officeDocument/2006/customXml" ds:itemID="{3724EB17-86C6-4443-A043-3BD146751570}"/>
</file>

<file path=customXml/itemProps3.xml><?xml version="1.0" encoding="utf-8"?>
<ds:datastoreItem xmlns:ds="http://schemas.openxmlformats.org/officeDocument/2006/customXml" ds:itemID="{0BAB7473-C6EF-4BDF-A43C-5AF077893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2016-02-22T12:35:00Z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